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816"/>
      </w:tblGrid>
      <w:tr w:rsidR="00544180" w:rsidRPr="005248C1" w14:paraId="0E8B0993" w14:textId="77777777" w:rsidTr="0076169E">
        <w:trPr>
          <w:trHeight w:val="729"/>
        </w:trPr>
        <w:tc>
          <w:tcPr>
            <w:tcW w:w="9787" w:type="dxa"/>
            <w:gridSpan w:val="2"/>
          </w:tcPr>
          <w:p w14:paraId="75CE832B" w14:textId="77777777" w:rsidR="00544180" w:rsidRPr="00B242E3" w:rsidRDefault="00544180" w:rsidP="0076169E">
            <w:pPr>
              <w:pStyle w:val="TableParagraph"/>
              <w:spacing w:before="184"/>
              <w:ind w:left="1017" w:right="10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E3"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  <w:t>IZVJEŠĆE 0 PROVEDENOM SAVJETOVANJU SA ZAINTERESIRANOM JAVNOŠĆU</w:t>
            </w:r>
          </w:p>
        </w:tc>
      </w:tr>
      <w:tr w:rsidR="00B242E3" w:rsidRPr="005248C1" w14:paraId="01D821DB" w14:textId="77777777" w:rsidTr="00535091">
        <w:trPr>
          <w:trHeight w:val="2356"/>
        </w:trPr>
        <w:tc>
          <w:tcPr>
            <w:tcW w:w="2971" w:type="dxa"/>
          </w:tcPr>
          <w:p w14:paraId="06FB171C" w14:textId="77777777" w:rsidR="00B242E3" w:rsidRPr="00B242E3" w:rsidRDefault="00B242E3" w:rsidP="00B242E3">
            <w:pPr>
              <w:pStyle w:val="TableParagraph"/>
              <w:spacing w:line="254" w:lineRule="auto"/>
              <w:ind w:left="130" w:right="149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3"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  <w:t>Naziv nacrta zakona, drugog propisa ili akta</w:t>
            </w:r>
          </w:p>
        </w:tc>
        <w:tc>
          <w:tcPr>
            <w:tcW w:w="6816" w:type="dxa"/>
            <w:vAlign w:val="center"/>
          </w:tcPr>
          <w:p w14:paraId="05254702" w14:textId="77777777" w:rsidR="00B242E3" w:rsidRPr="00B242E3" w:rsidRDefault="00B242E3" w:rsidP="00B24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Odluka o načinu pružanja javne usluge </w:t>
            </w:r>
            <w:bookmarkStart w:id="0" w:name="_Hlk489457934"/>
            <w:r w:rsidRPr="00B24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sakupljanja komunalnog otpada </w:t>
            </w:r>
            <w:bookmarkEnd w:id="0"/>
            <w:r w:rsidRPr="00B242E3">
              <w:rPr>
                <w:rFonts w:ascii="Times New Roman" w:hAnsi="Times New Roman" w:cs="Times New Roman"/>
                <w:bCs/>
                <w:sz w:val="24"/>
                <w:szCs w:val="24"/>
              </w:rPr>
              <w:t>na području Grada Šibenika</w:t>
            </w:r>
          </w:p>
          <w:p w14:paraId="76F3CBA3" w14:textId="202B4D3F" w:rsidR="00B242E3" w:rsidRPr="00B242E3" w:rsidRDefault="00B242E3" w:rsidP="00B242E3">
            <w:pPr>
              <w:pStyle w:val="TableParagraph"/>
              <w:spacing w:before="1"/>
              <w:ind w:left="2085" w:right="2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E3" w:rsidRPr="005248C1" w14:paraId="6DCF6FE2" w14:textId="77777777" w:rsidTr="00535091">
        <w:trPr>
          <w:trHeight w:val="829"/>
        </w:trPr>
        <w:tc>
          <w:tcPr>
            <w:tcW w:w="2971" w:type="dxa"/>
          </w:tcPr>
          <w:p w14:paraId="5B9788ED" w14:textId="77777777" w:rsidR="00B242E3" w:rsidRPr="00B242E3" w:rsidRDefault="00B242E3" w:rsidP="00B242E3">
            <w:pPr>
              <w:pStyle w:val="TableParagraph"/>
              <w:spacing w:before="120" w:line="254" w:lineRule="auto"/>
              <w:ind w:left="138" w:right="149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3"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  <w:t>Naziv tijela nadležnog za izradu nacrta</w:t>
            </w:r>
          </w:p>
        </w:tc>
        <w:tc>
          <w:tcPr>
            <w:tcW w:w="6816" w:type="dxa"/>
            <w:vAlign w:val="center"/>
          </w:tcPr>
          <w:p w14:paraId="5F6CD90B" w14:textId="648626AF" w:rsidR="00B242E3" w:rsidRPr="00B242E3" w:rsidRDefault="00B242E3" w:rsidP="00B242E3">
            <w:pPr>
              <w:pStyle w:val="TableParagraph"/>
              <w:spacing w:before="120" w:line="254" w:lineRule="auto"/>
              <w:ind w:left="3085" w:right="37" w:hanging="2744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3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Grad Šibenik, </w:t>
            </w:r>
            <w:r w:rsidRPr="00B24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42E3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Upravni odjel za komunalne djelatnosti</w:t>
            </w:r>
          </w:p>
        </w:tc>
      </w:tr>
      <w:tr w:rsidR="00B242E3" w:rsidRPr="005248C1" w14:paraId="638F508C" w14:textId="77777777" w:rsidTr="00535091">
        <w:trPr>
          <w:trHeight w:val="825"/>
        </w:trPr>
        <w:tc>
          <w:tcPr>
            <w:tcW w:w="2971" w:type="dxa"/>
          </w:tcPr>
          <w:p w14:paraId="4A0418BA" w14:textId="77777777" w:rsidR="00B242E3" w:rsidRPr="00B242E3" w:rsidRDefault="00B242E3" w:rsidP="00B242E3">
            <w:pPr>
              <w:pStyle w:val="TableParagraph"/>
              <w:spacing w:before="111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3"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  <w:t>Razdoblje savjetovanja</w:t>
            </w:r>
          </w:p>
          <w:p w14:paraId="1A357981" w14:textId="77777777" w:rsidR="00B242E3" w:rsidRPr="00B242E3" w:rsidRDefault="00B242E3" w:rsidP="00B242E3">
            <w:pPr>
              <w:pStyle w:val="TableParagraph"/>
              <w:spacing w:before="13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2E3">
              <w:rPr>
                <w:rFonts w:ascii="Times New Roman" w:hAnsi="Times New Roman" w:cs="Times New Roman"/>
                <w:i/>
                <w:color w:val="232323"/>
                <w:sz w:val="24"/>
                <w:szCs w:val="24"/>
              </w:rPr>
              <w:t>(početak i završetak)</w:t>
            </w:r>
          </w:p>
        </w:tc>
        <w:tc>
          <w:tcPr>
            <w:tcW w:w="6816" w:type="dxa"/>
            <w:vAlign w:val="center"/>
          </w:tcPr>
          <w:p w14:paraId="0E90C983" w14:textId="17CFF92F" w:rsidR="00B242E3" w:rsidRPr="00B242E3" w:rsidRDefault="00B242E3" w:rsidP="00B242E3">
            <w:pPr>
              <w:pStyle w:val="TableParagraph"/>
              <w:spacing w:before="0"/>
              <w:ind w:right="2151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3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>10. studenog 2022. – 10. prosinca 2022.</w:t>
            </w:r>
          </w:p>
        </w:tc>
      </w:tr>
      <w:tr w:rsidR="00CE6797" w:rsidRPr="005248C1" w14:paraId="2B7E7C2F" w14:textId="77777777" w:rsidTr="00C906E0">
        <w:trPr>
          <w:trHeight w:val="3311"/>
        </w:trPr>
        <w:tc>
          <w:tcPr>
            <w:tcW w:w="2971" w:type="dxa"/>
          </w:tcPr>
          <w:p w14:paraId="0C120047" w14:textId="77777777" w:rsidR="00CE6797" w:rsidRPr="00B242E3" w:rsidRDefault="00CE6797" w:rsidP="00CE6797">
            <w:pPr>
              <w:pStyle w:val="TableParagraph"/>
              <w:spacing w:line="254" w:lineRule="auto"/>
              <w:ind w:left="148" w:right="149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3"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  <w:t>Obrazloženje razloga i ciljeva koji se žele postići donošenjem akta odnosno drugog dokumenta</w:t>
            </w:r>
          </w:p>
        </w:tc>
        <w:tc>
          <w:tcPr>
            <w:tcW w:w="6816" w:type="dxa"/>
            <w:vAlign w:val="center"/>
          </w:tcPr>
          <w:p w14:paraId="4BB17E44" w14:textId="77777777" w:rsidR="00B242E3" w:rsidRPr="00B242E3" w:rsidRDefault="00B242E3" w:rsidP="00B242E3">
            <w:pPr>
              <w:jc w:val="both"/>
              <w:rPr>
                <w:rFonts w:ascii="Times New Roman" w:eastAsia="Myriad Pro" w:hAnsi="Times New Roman" w:cs="Times New Roman"/>
                <w:color w:val="231F20"/>
                <w:spacing w:val="2"/>
                <w:sz w:val="24"/>
                <w:szCs w:val="24"/>
              </w:rPr>
            </w:pPr>
            <w:r w:rsidRPr="00B242E3">
              <w:rPr>
                <w:rFonts w:ascii="Times New Roman" w:eastAsia="Myriad Pro" w:hAnsi="Times New Roman" w:cs="Times New Roman"/>
                <w:color w:val="231F20"/>
                <w:spacing w:val="2"/>
                <w:sz w:val="24"/>
                <w:szCs w:val="24"/>
              </w:rPr>
              <w:t>Omogućiti zainteresiranoj javnosti, sukladno Zakonu o gospodarenju otpadom i Zakonu o zaštiti potrošača, na uvid te dostavljanje mišljenja i primjedbi na izrađen nacrt prijedloga Odluke.</w:t>
            </w:r>
          </w:p>
          <w:p w14:paraId="7345D4BC" w14:textId="77777777" w:rsidR="00B242E3" w:rsidRPr="00B242E3" w:rsidRDefault="00B242E3" w:rsidP="00B242E3">
            <w:pPr>
              <w:jc w:val="both"/>
              <w:rPr>
                <w:rFonts w:ascii="Times New Roman" w:eastAsia="Myriad Pro" w:hAnsi="Times New Roman" w:cs="Times New Roman"/>
                <w:color w:val="231F20"/>
                <w:spacing w:val="2"/>
                <w:sz w:val="24"/>
                <w:szCs w:val="24"/>
              </w:rPr>
            </w:pPr>
            <w:r w:rsidRPr="00B242E3">
              <w:rPr>
                <w:rFonts w:ascii="Times New Roman" w:eastAsia="Myriad Pro" w:hAnsi="Times New Roman" w:cs="Times New Roman"/>
                <w:color w:val="231F20"/>
                <w:spacing w:val="2"/>
                <w:sz w:val="24"/>
                <w:szCs w:val="24"/>
              </w:rPr>
              <w:t>Javnost se upoznaje s načinom i uvjetima pružanja javne usluge sakupljanja komunalnog otpada (prikupljanje miješanog komunalnog otpada, biootpada, reciklabilnog i glomaznog otpada, korištenje reciklažnog dvorišta i dr.), kategorijama korisnika, bitnim svojstvima spremnika za sakupljanje otpada, cijenom obvezne minimalne javne usluge, općim uvjetima ugovora s korisnicima, i</w:t>
            </w:r>
            <w:r w:rsidRPr="00B242E3">
              <w:rPr>
                <w:rFonts w:ascii="Times New Roman" w:eastAsia="Myriad Pro" w:hAnsi="Times New Roman" w:cs="Times New Roman"/>
                <w:color w:val="FF0000"/>
                <w:spacing w:val="2"/>
                <w:sz w:val="24"/>
                <w:szCs w:val="24"/>
              </w:rPr>
              <w:t xml:space="preserve"> </w:t>
            </w:r>
            <w:r w:rsidRPr="00B242E3">
              <w:rPr>
                <w:rFonts w:ascii="Times New Roman" w:eastAsia="Myriad Pro" w:hAnsi="Times New Roman" w:cs="Times New Roman"/>
                <w:color w:val="231F20"/>
                <w:spacing w:val="2"/>
                <w:sz w:val="24"/>
                <w:szCs w:val="24"/>
              </w:rPr>
              <w:t>dr.</w:t>
            </w:r>
          </w:p>
          <w:p w14:paraId="29A1491C" w14:textId="58FF2EED" w:rsidR="00CE6797" w:rsidRPr="00B242E3" w:rsidRDefault="00B242E3" w:rsidP="00B242E3">
            <w:pPr>
              <w:pStyle w:val="TableParagraph"/>
              <w:spacing w:before="153" w:line="273" w:lineRule="auto"/>
              <w:ind w:left="116" w:right="3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3">
              <w:rPr>
                <w:rFonts w:ascii="Times New Roman" w:eastAsia="Myriad Pro" w:hAnsi="Times New Roman" w:cs="Times New Roman"/>
                <w:color w:val="231F20"/>
                <w:spacing w:val="2"/>
                <w:sz w:val="24"/>
                <w:szCs w:val="24"/>
              </w:rPr>
              <w:t xml:space="preserve">Predmetna Odluka ima za cilj uspostaviti javnu uslugu sakupljanja komunalnog otpada na području grada Šibenika na kvalitetan, postojan i ekonomski učinkovit način, izbjegavajući neopravdano visoke troškove, u skladu s načelima održivog razvoja, zaštite okoliša, javnosti rada i onečišćivač plaća, kako bi se osiguralo i poticalo odvojeno sakupljanje otpada. </w:t>
            </w:r>
          </w:p>
        </w:tc>
      </w:tr>
      <w:tr w:rsidR="00E84B26" w:rsidRPr="005248C1" w14:paraId="2F94CA62" w14:textId="77777777" w:rsidTr="0076169E">
        <w:trPr>
          <w:trHeight w:val="1972"/>
        </w:trPr>
        <w:tc>
          <w:tcPr>
            <w:tcW w:w="2971" w:type="dxa"/>
          </w:tcPr>
          <w:p w14:paraId="2E6ED5B7" w14:textId="77777777" w:rsidR="00E84B26" w:rsidRPr="00B242E3" w:rsidRDefault="00E84B26" w:rsidP="00E84B26">
            <w:pPr>
              <w:pStyle w:val="TableParagraph"/>
              <w:spacing w:line="254" w:lineRule="auto"/>
              <w:ind w:left="161" w:right="14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3"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  <w:t>Ime/naziv sudionika/ce savjetovanja (pojedinac, udruga, ustanova i sl.) koji/a daje svoje mišljenje i primjedbe na nacrt zakona, drugog propisa ili</w:t>
            </w:r>
            <w:r w:rsidRPr="00B242E3">
              <w:rPr>
                <w:rFonts w:ascii="Times New Roman" w:hAnsi="Times New Roman" w:cs="Times New Roman"/>
                <w:color w:val="232323"/>
                <w:spacing w:val="15"/>
                <w:w w:val="110"/>
                <w:sz w:val="24"/>
                <w:szCs w:val="24"/>
              </w:rPr>
              <w:t xml:space="preserve"> </w:t>
            </w:r>
            <w:r w:rsidRPr="00B242E3"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  <w:t>akta</w:t>
            </w:r>
          </w:p>
        </w:tc>
        <w:tc>
          <w:tcPr>
            <w:tcW w:w="6816" w:type="dxa"/>
          </w:tcPr>
          <w:p w14:paraId="6D09A19F" w14:textId="77777777" w:rsidR="00E84B26" w:rsidRPr="00B242E3" w:rsidRDefault="00E84B26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A504B" w14:textId="77777777" w:rsidR="00E84B26" w:rsidRPr="00B242E3" w:rsidRDefault="00E84B26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706B7" w14:textId="552D965C" w:rsidR="00E84B26" w:rsidRDefault="007C42BE" w:rsidP="007C42BE">
            <w:pPr>
              <w:pStyle w:val="TableParagraph"/>
              <w:spacing w:before="1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ZELENI GRAD ŠIBENIK d.o.o. Šibenik, Stjepana Radića 100,</w:t>
            </w:r>
          </w:p>
          <w:p w14:paraId="07CEB9BA" w14:textId="77777777" w:rsidR="007C42BE" w:rsidRPr="00B242E3" w:rsidRDefault="007C42BE" w:rsidP="007C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kao davatelj usluge </w:t>
            </w:r>
            <w:r w:rsidRPr="00B242E3">
              <w:rPr>
                <w:rFonts w:ascii="Times New Roman" w:hAnsi="Times New Roman" w:cs="Times New Roman"/>
                <w:bCs/>
                <w:sz w:val="24"/>
                <w:szCs w:val="24"/>
              </w:rPr>
              <w:t>sakupljanja komunalnog otpada na području Grada Šibenika</w:t>
            </w:r>
          </w:p>
          <w:p w14:paraId="1733368B" w14:textId="20B7BEAF" w:rsidR="007C42BE" w:rsidRPr="00B242E3" w:rsidRDefault="007C42BE" w:rsidP="007C42BE">
            <w:pPr>
              <w:pStyle w:val="TableParagraph"/>
              <w:spacing w:before="1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7AC6F" w14:textId="77777777" w:rsidR="00E84B26" w:rsidRDefault="00E84B26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98088" w14:textId="5111A6C5" w:rsidR="007C42BE" w:rsidRPr="00B242E3" w:rsidRDefault="007C42BE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BE" w:rsidRPr="005248C1" w14:paraId="21BD546E" w14:textId="77777777" w:rsidTr="0076169E">
        <w:trPr>
          <w:trHeight w:val="4382"/>
        </w:trPr>
        <w:tc>
          <w:tcPr>
            <w:tcW w:w="2971" w:type="dxa"/>
          </w:tcPr>
          <w:p w14:paraId="7A24D76E" w14:textId="77777777" w:rsidR="007C42BE" w:rsidRPr="00B242E3" w:rsidRDefault="007C42BE" w:rsidP="007C42BE">
            <w:pPr>
              <w:pStyle w:val="TableParagraph"/>
              <w:spacing w:before="111" w:line="254" w:lineRule="auto"/>
              <w:ind w:left="168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B242E3"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</w:rPr>
              <w:lastRenderedPageBreak/>
              <w:t>Primjedbe, komentari i prijedlozi na pojedine odredbe javnog poziva</w:t>
            </w:r>
          </w:p>
        </w:tc>
        <w:tc>
          <w:tcPr>
            <w:tcW w:w="6816" w:type="dxa"/>
          </w:tcPr>
          <w:p w14:paraId="279D9D0F" w14:textId="77777777" w:rsidR="007C42BE" w:rsidRPr="007C42BE" w:rsidRDefault="007C42BE" w:rsidP="007C42B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7C42BE">
              <w:rPr>
                <w:rFonts w:ascii="Times New Roman" w:eastAsia="Simsun (Founder Extended)" w:hAnsi="Times New Roman" w:cs="Times New Roman"/>
                <w:lang w:eastAsia="zh-CN"/>
              </w:rPr>
              <w:t>Predlažemo da se u Odluci o načinu pružanja javne usluge sakupljanja komunalnog otpada na području Grada Šibenika izmijeni članak 30. stavak 4. na način da glasi:</w:t>
            </w:r>
          </w:p>
          <w:p w14:paraId="649F031E" w14:textId="77777777" w:rsidR="007C42BE" w:rsidRPr="007C42BE" w:rsidRDefault="007C42BE" w:rsidP="007C42B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7C42BE">
              <w:rPr>
                <w:rFonts w:ascii="Times New Roman" w:eastAsia="Simsun (Founder Extended)" w:hAnsi="Times New Roman" w:cs="Times New Roman"/>
                <w:lang w:eastAsia="zh-CN"/>
              </w:rPr>
              <w:t xml:space="preserve">(4) U slučaju kad su korisnici usluge kućanstva i pravne osobe ili fizičke osobe – obrtnici i koriste zajednički spremnik, a nije postignut sporazum o njihovim udjelima, davatelj usluge određuje udio korisnika usluge u korištenju zajedničkog spremnika na način da prvo utvrđuje: </w:t>
            </w:r>
          </w:p>
          <w:p w14:paraId="4347785B" w14:textId="77777777" w:rsidR="007C42BE" w:rsidRPr="007C42BE" w:rsidRDefault="007C42BE" w:rsidP="007C42B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7C42BE">
              <w:rPr>
                <w:rFonts w:ascii="Times New Roman" w:eastAsia="Simsun (Founder Extended)" w:hAnsi="Times New Roman" w:cs="Times New Roman"/>
                <w:lang w:eastAsia="zh-CN"/>
              </w:rPr>
              <w:t>- za kućanstvo kao korisnika usluge – broj fizičkih osoba u kućanstvu</w:t>
            </w:r>
          </w:p>
          <w:p w14:paraId="27E10876" w14:textId="77777777" w:rsidR="007C42BE" w:rsidRPr="007C42BE" w:rsidRDefault="007C42BE" w:rsidP="007C42B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/>
                <w:color w:val="FF0000"/>
                <w:lang w:eastAsia="zh-CN"/>
              </w:rPr>
            </w:pPr>
            <w:r w:rsidRPr="007C42BE">
              <w:rPr>
                <w:rFonts w:ascii="Times New Roman" w:eastAsia="Simsun (Founder Extended)" w:hAnsi="Times New Roman" w:cs="Times New Roman"/>
                <w:lang w:eastAsia="zh-CN"/>
              </w:rPr>
              <w:t xml:space="preserve">- za pravnu osobu kao korisnika usluge – broj osoba kojima je mjesto rada na tom obračunskom mjestu, </w:t>
            </w:r>
            <w:r w:rsidRPr="007C42BE">
              <w:rPr>
                <w:rFonts w:ascii="Times New Roman" w:eastAsia="Simsun (Founder Extended)" w:hAnsi="Times New Roman" w:cs="Times New Roman"/>
                <w:color w:val="FF0000"/>
                <w:lang w:eastAsia="zh-CN"/>
              </w:rPr>
              <w:t xml:space="preserve">a za pravne osobe </w:t>
            </w:r>
            <w:bookmarkStart w:id="1" w:name="_Hlk121220229"/>
            <w:r w:rsidRPr="007C42BE">
              <w:rPr>
                <w:rFonts w:ascii="Times New Roman" w:eastAsia="Simsun (Founder Extended)" w:hAnsi="Times New Roman" w:cs="Times New Roman"/>
                <w:color w:val="FF0000"/>
                <w:lang w:eastAsia="zh-CN"/>
              </w:rPr>
              <w:t>koje pružaju usluge smještaja i broj ležajeva</w:t>
            </w:r>
            <w:bookmarkEnd w:id="1"/>
            <w:r w:rsidRPr="007C42BE">
              <w:rPr>
                <w:rFonts w:ascii="Times New Roman" w:eastAsia="Simsun (Founder Extended)" w:hAnsi="Times New Roman" w:cs="Times New Roman"/>
                <w:color w:val="FF0000"/>
                <w:lang w:eastAsia="zh-CN"/>
              </w:rPr>
              <w:t>.</w:t>
            </w:r>
          </w:p>
          <w:p w14:paraId="7F0E62B1" w14:textId="77777777" w:rsidR="007C42BE" w:rsidRPr="007C42BE" w:rsidRDefault="007C42BE" w:rsidP="007C42B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/>
                <w:color w:val="FF0000"/>
                <w:lang w:eastAsia="zh-CN"/>
              </w:rPr>
            </w:pPr>
            <w:r w:rsidRPr="007C42BE">
              <w:rPr>
                <w:rFonts w:ascii="Times New Roman" w:eastAsia="Simsun (Founder Extended)" w:hAnsi="Times New Roman" w:cs="Times New Roman"/>
                <w:lang w:eastAsia="zh-CN"/>
              </w:rPr>
              <w:t xml:space="preserve">- za fizičku osobu – obrtnika kao korisnika usluge – broj osoba kojima je mjesto rada na tom obračunskom mjestu, </w:t>
            </w:r>
            <w:r w:rsidRPr="007C42BE">
              <w:rPr>
                <w:rFonts w:ascii="Times New Roman" w:eastAsia="Simsun (Founder Extended)" w:hAnsi="Times New Roman" w:cs="Times New Roman"/>
                <w:color w:val="FF0000"/>
                <w:lang w:eastAsia="zh-CN"/>
              </w:rPr>
              <w:t>a za fizičke osobe – obrtnike koji pružaju usluge smještaja i broj ležajeva.</w:t>
            </w:r>
          </w:p>
          <w:p w14:paraId="65ED199C" w14:textId="77777777" w:rsidR="007C42BE" w:rsidRPr="007C42BE" w:rsidRDefault="007C42BE" w:rsidP="007C42B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7C42BE">
              <w:rPr>
                <w:rFonts w:ascii="Times New Roman" w:eastAsia="Simsun (Founder Extended)" w:hAnsi="Times New Roman" w:cs="Times New Roman"/>
                <w:lang w:eastAsia="zh-CN"/>
              </w:rPr>
              <w:t xml:space="preserve">- za iznajmljivače – broj osoba za koje je smještajni objekt predviđen (ne uključujući pomoćne ležajeve). </w:t>
            </w:r>
          </w:p>
          <w:p w14:paraId="53FC5282" w14:textId="77777777" w:rsidR="007C42BE" w:rsidRPr="007C42BE" w:rsidRDefault="007C42BE" w:rsidP="007C42B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</w:p>
          <w:p w14:paraId="11F62117" w14:textId="77777777" w:rsidR="007C42BE" w:rsidRPr="007C42BE" w:rsidRDefault="007C42BE" w:rsidP="007C42B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7C42BE">
              <w:rPr>
                <w:rFonts w:ascii="Times New Roman" w:eastAsia="Simsun (Founder Extended)" w:hAnsi="Times New Roman" w:cs="Times New Roman"/>
                <w:lang w:eastAsia="zh-CN"/>
              </w:rPr>
              <w:t>Također predlažemo da se u Odluci izmijeni i članak 39. stavak 1. točka 1. na način da glasi:</w:t>
            </w:r>
          </w:p>
          <w:p w14:paraId="2A603D5C" w14:textId="77777777" w:rsidR="007C42BE" w:rsidRPr="007C42BE" w:rsidRDefault="007C42BE" w:rsidP="007C42B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7C42BE">
              <w:rPr>
                <w:rFonts w:ascii="Times New Roman" w:eastAsia="Simsun (Founder Extended)" w:hAnsi="Times New Roman" w:cs="Times New Roman"/>
                <w:lang w:eastAsia="zh-CN"/>
              </w:rPr>
              <w:t xml:space="preserve">1. </w:t>
            </w:r>
            <w:r w:rsidRPr="007C42BE">
              <w:rPr>
                <w:rFonts w:ascii="Times New Roman" w:hAnsi="Times New Roman" w:cs="Times New Roman"/>
              </w:rPr>
              <w:t xml:space="preserve"> </w:t>
            </w:r>
            <w:r w:rsidRPr="007C42BE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r w:rsidRPr="007C42BE">
              <w:rPr>
                <w:rFonts w:ascii="Times New Roman" w:eastAsia="Simsun (Founder Extended)" w:hAnsi="Times New Roman" w:cs="Times New Roman"/>
                <w:lang w:eastAsia="zh-CN"/>
              </w:rPr>
              <w:t xml:space="preserve">ako ne koristi javnu uslugu na području na kojem se nalazi nekretnina korisnika usluge na način da proizvedeni komunalni otpad predaje putem zaduženog spremnika, ugovorna kazna iznosi 600,00 kuna/79,64 EUR-a </w:t>
            </w:r>
            <w:r w:rsidRPr="007C42BE">
              <w:rPr>
                <w:rFonts w:ascii="Times New Roman" w:eastAsia="Simsun (Founder Extended)" w:hAnsi="Times New Roman" w:cs="Times New Roman"/>
                <w:color w:val="FF0000"/>
                <w:lang w:eastAsia="zh-CN"/>
              </w:rPr>
              <w:t>za korisnika kućanstvo, te 2.400,00 kuna/318,53 EUR-a za korisnika koji nije kućanstvo</w:t>
            </w:r>
            <w:bookmarkStart w:id="2" w:name="_Hlk121220878"/>
            <w:r w:rsidRPr="007C42BE">
              <w:rPr>
                <w:rFonts w:ascii="Times New Roman" w:eastAsia="Simsun (Founder Extended)" w:hAnsi="Times New Roman" w:cs="Times New Roman"/>
                <w:lang w:eastAsia="zh-CN"/>
              </w:rPr>
              <w:t>;</w:t>
            </w:r>
          </w:p>
          <w:bookmarkEnd w:id="2"/>
          <w:p w14:paraId="491EA945" w14:textId="28925E47" w:rsidR="007C42BE" w:rsidRDefault="007C42BE" w:rsidP="007C42BE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/>
                <w:sz w:val="20"/>
                <w:szCs w:val="20"/>
                <w:lang w:eastAsia="zh-CN"/>
              </w:rPr>
              <w:t>Odgovor:</w:t>
            </w:r>
          </w:p>
          <w:p w14:paraId="12379D7E" w14:textId="64BDA830" w:rsidR="007C42BE" w:rsidRPr="00AD32D1" w:rsidRDefault="00AD32D1" w:rsidP="007C42B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AD32D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Prijedlog “ZELENI GRAD ŠIBENIK d.o.o. se prihvaća  te će se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predložene</w:t>
            </w:r>
            <w:r w:rsidRPr="00AD32D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izmjene unijeti u prijedlog Odluke o načinu pružanja javne usluge sakupljanja komunalnog otpada na području Grada Šibenika</w:t>
            </w:r>
          </w:p>
          <w:p w14:paraId="3529DAD8" w14:textId="6CD44D12" w:rsidR="007C42BE" w:rsidRPr="00B242E3" w:rsidRDefault="007C42BE" w:rsidP="007C42BE">
            <w:pPr>
              <w:pStyle w:val="TableParagraph"/>
              <w:spacing w:before="117" w:line="254" w:lineRule="auto"/>
              <w:ind w:left="143" w:right="51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CD022" w14:textId="77777777" w:rsidR="00544180" w:rsidRPr="005248C1" w:rsidRDefault="00544180" w:rsidP="00544180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2C5EBD10" w14:textId="1DA7DBFB" w:rsidR="00544180" w:rsidRPr="00CE6797" w:rsidRDefault="00544180" w:rsidP="00CE6797">
      <w:pPr>
        <w:pStyle w:val="Tijeloteksta"/>
        <w:spacing w:before="168"/>
        <w:ind w:right="112"/>
        <w:jc w:val="both"/>
        <w:rPr>
          <w:rFonts w:ascii="Times New Roman" w:hAnsi="Times New Roman" w:cs="Times New Roman"/>
        </w:rPr>
      </w:pPr>
      <w:r w:rsidRPr="00CE6797">
        <w:rPr>
          <w:rFonts w:ascii="Times New Roman" w:hAnsi="Times New Roman" w:cs="Times New Roman"/>
          <w:color w:val="262626"/>
          <w:w w:val="110"/>
        </w:rPr>
        <w:t>Sukladno odredbama članka 11. stavka 4. Zakona o pravu na pristup informacijama (NN 25/13</w:t>
      </w:r>
      <w:r w:rsidR="00CE6797">
        <w:rPr>
          <w:rFonts w:ascii="Times New Roman" w:hAnsi="Times New Roman" w:cs="Times New Roman"/>
          <w:color w:val="262626"/>
          <w:w w:val="110"/>
        </w:rPr>
        <w:t>,</w:t>
      </w:r>
      <w:r w:rsidRPr="00CE6797">
        <w:rPr>
          <w:rFonts w:ascii="Times New Roman" w:hAnsi="Times New Roman" w:cs="Times New Roman"/>
          <w:color w:val="262626"/>
          <w:w w:val="110"/>
        </w:rPr>
        <w:t xml:space="preserve"> 85/15</w:t>
      </w:r>
      <w:r w:rsidR="00CE6797">
        <w:rPr>
          <w:rFonts w:ascii="Times New Roman" w:hAnsi="Times New Roman" w:cs="Times New Roman"/>
          <w:color w:val="262626"/>
          <w:w w:val="110"/>
        </w:rPr>
        <w:t xml:space="preserve"> i 69/22</w:t>
      </w:r>
      <w:r w:rsidRPr="00CE6797">
        <w:rPr>
          <w:rFonts w:ascii="Times New Roman" w:hAnsi="Times New Roman" w:cs="Times New Roman"/>
          <w:color w:val="262626"/>
          <w:w w:val="110"/>
        </w:rPr>
        <w:t>), Grad Šibenik izradio je ovo izvješće o savjetovanju s javnošću i objavit će ga na svojoj internetskoj stranici</w:t>
      </w:r>
      <w:r w:rsidR="00CE6797">
        <w:rPr>
          <w:rFonts w:ascii="Times New Roman" w:hAnsi="Times New Roman" w:cs="Times New Roman"/>
          <w:color w:val="262626"/>
          <w:w w:val="110"/>
        </w:rPr>
        <w:t>, te ga dostaviti tijelu koje donosi opći akt.</w:t>
      </w:r>
    </w:p>
    <w:p w14:paraId="16BEAA96" w14:textId="77777777" w:rsidR="00544180" w:rsidRPr="00CE6797" w:rsidRDefault="00544180" w:rsidP="00544180">
      <w:pPr>
        <w:pStyle w:val="Tijeloteksta"/>
        <w:spacing w:before="8"/>
        <w:rPr>
          <w:rFonts w:ascii="Times New Roman" w:hAnsi="Times New Roman" w:cs="Times New Roman"/>
        </w:rPr>
      </w:pPr>
    </w:p>
    <w:p w14:paraId="46983062" w14:textId="194502DD" w:rsidR="00544180" w:rsidRPr="00CE6797" w:rsidRDefault="00CE6797" w:rsidP="00544180">
      <w:pPr>
        <w:pStyle w:val="Tijelotek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Šibenik, 1</w:t>
      </w:r>
      <w:r w:rsidR="00E20E1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E20E16">
        <w:rPr>
          <w:rFonts w:ascii="Times New Roman" w:hAnsi="Times New Roman" w:cs="Times New Roman"/>
        </w:rPr>
        <w:t>prosinca</w:t>
      </w:r>
      <w:r>
        <w:rPr>
          <w:rFonts w:ascii="Times New Roman" w:hAnsi="Times New Roman" w:cs="Times New Roman"/>
        </w:rPr>
        <w:t xml:space="preserve"> 2022.</w:t>
      </w:r>
    </w:p>
    <w:p w14:paraId="578509A0" w14:textId="5AEA2914" w:rsidR="00544180" w:rsidRDefault="00544180" w:rsidP="00544180">
      <w:pPr>
        <w:pStyle w:val="Tijeloteksta"/>
        <w:spacing w:before="5"/>
        <w:rPr>
          <w:rFonts w:ascii="Times New Roman" w:hAnsi="Times New Roman" w:cs="Times New Roman"/>
        </w:rPr>
      </w:pPr>
    </w:p>
    <w:p w14:paraId="6436D6D4" w14:textId="3B8F3C2B" w:rsidR="00AD32D1" w:rsidRDefault="00AD32D1" w:rsidP="00544180">
      <w:pPr>
        <w:pStyle w:val="Tijeloteksta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E20E16">
        <w:rPr>
          <w:rFonts w:ascii="Times New Roman" w:hAnsi="Times New Roman" w:cs="Times New Roman"/>
        </w:rPr>
        <w:t>024-01/22-01/2</w:t>
      </w:r>
    </w:p>
    <w:p w14:paraId="7644036C" w14:textId="22CDB6B5" w:rsidR="00AD32D1" w:rsidRDefault="00AD32D1" w:rsidP="00544180">
      <w:pPr>
        <w:pStyle w:val="Tijeloteksta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E20E16">
        <w:rPr>
          <w:rFonts w:ascii="Times New Roman" w:hAnsi="Times New Roman" w:cs="Times New Roman"/>
        </w:rPr>
        <w:t>2182-1-03/1-22-2</w:t>
      </w:r>
    </w:p>
    <w:p w14:paraId="7D6E4996" w14:textId="0B09F31C" w:rsidR="00AD32D1" w:rsidRDefault="00AD32D1" w:rsidP="00544180">
      <w:pPr>
        <w:pStyle w:val="Tijeloteksta"/>
        <w:spacing w:before="5"/>
        <w:rPr>
          <w:rFonts w:ascii="Times New Roman" w:hAnsi="Times New Roman" w:cs="Times New Roman"/>
        </w:rPr>
      </w:pPr>
    </w:p>
    <w:p w14:paraId="17C03724" w14:textId="77777777" w:rsidR="00AD32D1" w:rsidRPr="00CE6797" w:rsidRDefault="00AD32D1" w:rsidP="00544180">
      <w:pPr>
        <w:pStyle w:val="Tijeloteksta"/>
        <w:spacing w:before="5"/>
        <w:rPr>
          <w:rFonts w:ascii="Times New Roman" w:hAnsi="Times New Roman" w:cs="Times New Roman"/>
        </w:rPr>
      </w:pPr>
    </w:p>
    <w:p w14:paraId="2A9622A8" w14:textId="65AB092C" w:rsidR="00544180" w:rsidRPr="00CE6797" w:rsidRDefault="00544180" w:rsidP="00CE6797">
      <w:pPr>
        <w:pStyle w:val="Tijeloteksta"/>
        <w:spacing w:before="200"/>
        <w:ind w:left="5664"/>
        <w:jc w:val="center"/>
        <w:rPr>
          <w:rFonts w:ascii="Times New Roman" w:hAnsi="Times New Roman" w:cs="Times New Roman"/>
          <w:color w:val="262626"/>
        </w:rPr>
      </w:pPr>
      <w:r w:rsidRPr="00CE6797">
        <w:rPr>
          <w:rFonts w:ascii="Times New Roman" w:hAnsi="Times New Roman" w:cs="Times New Roman"/>
          <w:color w:val="262626"/>
        </w:rPr>
        <w:t>PROČELNIK:</w:t>
      </w:r>
    </w:p>
    <w:p w14:paraId="5CBC5268" w14:textId="77777777" w:rsidR="00544180" w:rsidRPr="00CE6797" w:rsidRDefault="00544180" w:rsidP="00CE6797">
      <w:pPr>
        <w:pStyle w:val="Tijeloteksta"/>
        <w:spacing w:before="200"/>
        <w:ind w:left="5664"/>
        <w:jc w:val="center"/>
        <w:rPr>
          <w:rFonts w:ascii="Times New Roman" w:hAnsi="Times New Roman" w:cs="Times New Roman"/>
        </w:rPr>
      </w:pPr>
      <w:r w:rsidRPr="00CE6797">
        <w:rPr>
          <w:rFonts w:ascii="Times New Roman" w:hAnsi="Times New Roman" w:cs="Times New Roman"/>
          <w:color w:val="262626"/>
        </w:rPr>
        <w:t>Ante Nakić ,struč.spec.ing.aedif</w:t>
      </w:r>
    </w:p>
    <w:p w14:paraId="16CD063D" w14:textId="77777777" w:rsidR="00087AFC" w:rsidRPr="00CE6797" w:rsidRDefault="00087AFC">
      <w:pPr>
        <w:rPr>
          <w:rFonts w:ascii="Times New Roman" w:hAnsi="Times New Roman" w:cs="Times New Roman"/>
          <w:sz w:val="24"/>
          <w:szCs w:val="24"/>
        </w:rPr>
      </w:pPr>
    </w:p>
    <w:sectPr w:rsidR="00087AFC" w:rsidRPr="00CE6797">
      <w:pgSz w:w="11900" w:h="16820"/>
      <w:pgMar w:top="144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yriad Pro">
    <w:altName w:val="Malgun Gothic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80"/>
    <w:rsid w:val="000069EE"/>
    <w:rsid w:val="00041103"/>
    <w:rsid w:val="00087AFC"/>
    <w:rsid w:val="001E5D40"/>
    <w:rsid w:val="00333578"/>
    <w:rsid w:val="003B54CF"/>
    <w:rsid w:val="004444B8"/>
    <w:rsid w:val="00494456"/>
    <w:rsid w:val="005248C1"/>
    <w:rsid w:val="005371F7"/>
    <w:rsid w:val="00544180"/>
    <w:rsid w:val="00553EEF"/>
    <w:rsid w:val="005B17A0"/>
    <w:rsid w:val="00605292"/>
    <w:rsid w:val="007A3873"/>
    <w:rsid w:val="007C42BE"/>
    <w:rsid w:val="00890FF3"/>
    <w:rsid w:val="009B47C9"/>
    <w:rsid w:val="00A03DC8"/>
    <w:rsid w:val="00A675C6"/>
    <w:rsid w:val="00A73326"/>
    <w:rsid w:val="00A96DB1"/>
    <w:rsid w:val="00AB1897"/>
    <w:rsid w:val="00AD06FE"/>
    <w:rsid w:val="00AD32D1"/>
    <w:rsid w:val="00B242E3"/>
    <w:rsid w:val="00C3546D"/>
    <w:rsid w:val="00CC0210"/>
    <w:rsid w:val="00CE6797"/>
    <w:rsid w:val="00E20E16"/>
    <w:rsid w:val="00E80D71"/>
    <w:rsid w:val="00E84B26"/>
    <w:rsid w:val="00E8720A"/>
    <w:rsid w:val="00EB2CE2"/>
    <w:rsid w:val="00F02387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97B3"/>
  <w15:chartTrackingRefBased/>
  <w15:docId w15:val="{D7218F6C-D388-408A-AF07-5911834E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18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qFormat/>
    <w:rsid w:val="00544180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44180"/>
    <w:rPr>
      <w:rFonts w:ascii="Arial Narrow" w:eastAsia="Arial Narrow" w:hAnsi="Arial Narrow" w:cs="Arial Narrow"/>
      <w:sz w:val="24"/>
      <w:szCs w:val="24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544180"/>
    <w:pPr>
      <w:spacing w:before="106"/>
    </w:pPr>
  </w:style>
  <w:style w:type="paragraph" w:customStyle="1" w:styleId="Tijeloteksta23">
    <w:name w:val="Tijelo teksta 23"/>
    <w:basedOn w:val="Normal"/>
    <w:rsid w:val="00CE6797"/>
    <w:pPr>
      <w:widowControl/>
      <w:overflowPunct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bidi="ar-SA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242E3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242E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Baljkas</dc:creator>
  <cp:keywords/>
  <dc:description/>
  <cp:lastModifiedBy>Radomir Vujović</cp:lastModifiedBy>
  <cp:revision>2</cp:revision>
  <cp:lastPrinted>2022-05-24T09:53:00Z</cp:lastPrinted>
  <dcterms:created xsi:type="dcterms:W3CDTF">2022-12-12T07:56:00Z</dcterms:created>
  <dcterms:modified xsi:type="dcterms:W3CDTF">2022-12-12T07:56:00Z</dcterms:modified>
</cp:coreProperties>
</file>